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F1" w:rsidRPr="004F53F1" w:rsidRDefault="004F53F1" w:rsidP="004F53F1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ОБЛАСТНОЙ СПОРТИВНЫЙ</w:t>
      </w:r>
      <w:r w:rsidR="00D12CE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 xml:space="preserve"> ПРАЗДНИК</w:t>
      </w:r>
      <w:r w:rsidR="00D12CE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«ВЕСЕННИЙ КОМПАС- 202</w:t>
      </w:r>
      <w:r w:rsidR="00D12CED" w:rsidRPr="00D12CED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6</w:t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»</w:t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</w:r>
      <w:r w:rsidRPr="004F53F1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br/>
        <w:t>ТЕХНИЧЕСКАЯ ИНФОРМАЦИЯ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Время и место проведения</w:t>
      </w:r>
    </w:p>
    <w:p w:rsidR="004F53F1" w:rsidRPr="004F53F1" w:rsidRDefault="000B0855" w:rsidP="004C6AAC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Соревнования проводятся </w:t>
      </w:r>
      <w:r w:rsidR="00D12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 апреля 2026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г. Березино</w:t>
      </w:r>
      <w:r w:rsidR="00847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терр</w:t>
      </w:r>
      <w:r w:rsidR="004C6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итории </w:t>
      </w:r>
      <w:r w:rsidR="00D12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ГУО «Березинская гимназия» ул. Марии Романович </w:t>
      </w:r>
      <w:proofErr w:type="gramStart"/>
      <w:r w:rsidR="00D12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</w:t>
      </w:r>
      <w:r w:rsidR="00847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Организаторы</w:t>
      </w:r>
    </w:p>
    <w:p w:rsidR="004F53F1" w:rsidRPr="004F53F1" w:rsidRDefault="00D12CED" w:rsidP="004C6AA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спорта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Минского облисполкома, управление по образованию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спорту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Березинского райисполкома, ГУ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«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ентр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творчества детей и молодежи Березинского района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Клуб спортивного ориентирования «Березино».</w:t>
      </w:r>
    </w:p>
    <w:p w:rsidR="004F53F1" w:rsidRPr="00E05DF9" w:rsidRDefault="004F53F1" w:rsidP="004C6AAC">
      <w:pPr>
        <w:spacing w:after="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судья: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Ванькевич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Дмитрий Николаевич (судья первой категории), тел. +375 29 5551998; +375 29 1197384; </w:t>
      </w:r>
      <w:hyperlink r:id="rId6" w:tooltip="электронный ящик" w:history="1">
        <w:r w:rsidRPr="00E05D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unost2008@mail.ru</w:t>
        </w:r>
      </w:hyperlink>
    </w:p>
    <w:p w:rsidR="004F53F1" w:rsidRPr="00E05DF9" w:rsidRDefault="004F53F1" w:rsidP="004C6AAC">
      <w:pPr>
        <w:spacing w:after="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секретарь: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Пенкрат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Виталий </w:t>
      </w:r>
      <w:proofErr w:type="spellStart"/>
      <w:r w:rsidRPr="00E05DF9">
        <w:rPr>
          <w:rFonts w:ascii="Arial" w:eastAsia="Times New Roman" w:hAnsi="Arial" w:cs="Arial"/>
          <w:sz w:val="24"/>
          <w:szCs w:val="24"/>
          <w:lang w:eastAsia="ru-RU"/>
        </w:rPr>
        <w:t>Юлианович</w:t>
      </w:r>
      <w:proofErr w:type="spellEnd"/>
      <w:r w:rsidRPr="00E05DF9">
        <w:rPr>
          <w:rFonts w:ascii="Arial" w:eastAsia="Times New Roman" w:hAnsi="Arial" w:cs="Arial"/>
          <w:sz w:val="24"/>
          <w:szCs w:val="24"/>
          <w:lang w:eastAsia="ru-RU"/>
        </w:rPr>
        <w:t xml:space="preserve"> (судья первой категории), тел. +37529 870 60 23; </w:t>
      </w:r>
      <w:hyperlink r:id="rId7" w:tooltip="электронный ящик" w:history="1">
        <w:r w:rsidRPr="00E05DF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berezino-cup@mail.ru</w:t>
        </w:r>
      </w:hyperlink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Программа соревнований</w:t>
      </w:r>
    </w:p>
    <w:p w:rsidR="004F53F1" w:rsidRPr="004F53F1" w:rsidRDefault="00D12CED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11 </w:t>
      </w:r>
      <w:r w:rsidR="004C6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апреля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 </w:t>
      </w: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заезд команд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10.05-10.15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прием заявок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10.20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открытие соревнований;</w:t>
      </w:r>
    </w:p>
    <w:p w:rsidR="004F53F1" w:rsidRPr="004F53F1" w:rsidRDefault="004C6AAC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</w:t>
      </w:r>
      <w:r w:rsidR="008474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0-13</w:t>
      </w:r>
      <w:r w:rsidR="004F53F1"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.00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старт соревнований по скоростному компостированию</w:t>
      </w:r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</w:t>
      </w:r>
      <w:proofErr w:type="spellEnd"/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-шоу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11.00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старт соревнований по спортивному</w:t>
      </w:r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ориентированию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спринт.</w:t>
      </w:r>
    </w:p>
    <w:p w:rsidR="004F53F1" w:rsidRPr="004F53F1" w:rsidRDefault="008474F0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10.00-13</w:t>
      </w:r>
      <w:r w:rsidR="004F53F1"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.00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конкурсы</w:t>
      </w:r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игры;</w:t>
      </w:r>
    </w:p>
    <w:p w:rsidR="004F53F1" w:rsidRDefault="008474F0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</w:t>
      </w:r>
      <w:r w:rsidR="004F53F1"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.30</w:t>
      </w:r>
      <w:r w:rsidR="004F53F1"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награждение победителей и </w:t>
      </w:r>
      <w:r w:rsidR="001E2F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призеров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Участники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участию в </w:t>
      </w:r>
      <w:r w:rsidR="008474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мероприятии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допускаются команды районов и городов Минской области,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КФКиС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предприятий, учреждений дополнительного образования и команды клубов спортивного ориентирования, все желающие.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Соревнования проводятся по группам:</w:t>
      </w:r>
    </w:p>
    <w:p w:rsidR="001E2FB7" w:rsidRPr="006651F8" w:rsidRDefault="001E2FB7" w:rsidP="001E2FB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спринт</w:t>
      </w:r>
      <w:r w:rsidRPr="006651F8">
        <w:rPr>
          <w:sz w:val="28"/>
          <w:szCs w:val="28"/>
        </w:rPr>
        <w:t xml:space="preserve"> – МЖ – 10,12,14,16,18,21,35 и старше; </w:t>
      </w:r>
    </w:p>
    <w:p w:rsidR="001E2FB7" w:rsidRPr="006651F8" w:rsidRDefault="001E2FB7" w:rsidP="001E2FB7">
      <w:pPr>
        <w:pStyle w:val="a7"/>
        <w:ind w:left="0" w:firstLine="709"/>
        <w:jc w:val="both"/>
        <w:rPr>
          <w:sz w:val="28"/>
          <w:szCs w:val="28"/>
        </w:rPr>
      </w:pPr>
      <w:r w:rsidRPr="006651F8">
        <w:rPr>
          <w:sz w:val="28"/>
          <w:szCs w:val="28"/>
        </w:rPr>
        <w:t>скоростное компостирование – МЖ – 10,12;14;16 и старше;</w:t>
      </w:r>
    </w:p>
    <w:p w:rsidR="001E2FB7" w:rsidRPr="006651F8" w:rsidRDefault="001E2FB7" w:rsidP="001E2FB7">
      <w:pPr>
        <w:pStyle w:val="a7"/>
        <w:ind w:left="0" w:firstLine="709"/>
        <w:jc w:val="both"/>
        <w:rPr>
          <w:sz w:val="28"/>
          <w:szCs w:val="28"/>
        </w:rPr>
      </w:pPr>
      <w:proofErr w:type="spellStart"/>
      <w:r w:rsidRPr="006651F8">
        <w:rPr>
          <w:sz w:val="28"/>
          <w:szCs w:val="28"/>
        </w:rPr>
        <w:t>ориент</w:t>
      </w:r>
      <w:proofErr w:type="spellEnd"/>
      <w:r w:rsidRPr="006651F8">
        <w:rPr>
          <w:sz w:val="28"/>
          <w:szCs w:val="28"/>
        </w:rPr>
        <w:t xml:space="preserve">-шоу – МЖ – </w:t>
      </w:r>
      <w:r w:rsidR="001D3B87">
        <w:rPr>
          <w:sz w:val="28"/>
          <w:szCs w:val="28"/>
        </w:rPr>
        <w:t>1</w:t>
      </w:r>
      <w:r w:rsidR="001D3B87" w:rsidRPr="001D3B87">
        <w:rPr>
          <w:sz w:val="28"/>
          <w:szCs w:val="28"/>
        </w:rPr>
        <w:t>0</w:t>
      </w:r>
      <w:r w:rsidRPr="006651F8">
        <w:rPr>
          <w:sz w:val="28"/>
          <w:szCs w:val="28"/>
        </w:rPr>
        <w:t>,1</w:t>
      </w:r>
      <w:r w:rsidR="00D12CED">
        <w:rPr>
          <w:sz w:val="28"/>
          <w:szCs w:val="28"/>
        </w:rPr>
        <w:t>1</w:t>
      </w:r>
      <w:r w:rsidR="001D3B87">
        <w:rPr>
          <w:sz w:val="28"/>
          <w:szCs w:val="28"/>
        </w:rPr>
        <w:t>,1</w:t>
      </w:r>
      <w:r w:rsidR="00D12CED">
        <w:rPr>
          <w:sz w:val="28"/>
          <w:szCs w:val="28"/>
        </w:rPr>
        <w:t>3</w:t>
      </w:r>
      <w:r w:rsidR="001D3B87">
        <w:rPr>
          <w:sz w:val="28"/>
          <w:szCs w:val="28"/>
        </w:rPr>
        <w:t>,1</w:t>
      </w:r>
      <w:r w:rsidR="00D12CED">
        <w:rPr>
          <w:sz w:val="28"/>
          <w:szCs w:val="28"/>
        </w:rPr>
        <w:t>4</w:t>
      </w:r>
      <w:r w:rsidRPr="006651F8">
        <w:rPr>
          <w:sz w:val="28"/>
          <w:szCs w:val="28"/>
        </w:rPr>
        <w:t xml:space="preserve"> и старше</w:t>
      </w:r>
      <w:r>
        <w:rPr>
          <w:sz w:val="28"/>
          <w:szCs w:val="28"/>
        </w:rPr>
        <w:t>.</w:t>
      </w:r>
    </w:p>
    <w:p w:rsidR="000B0855" w:rsidRPr="000B0855" w:rsidRDefault="000B0855" w:rsidP="000B0855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малом количестве участников в группе (менее 7), группы объединяется.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Отметка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соревнованиях будет использоваться система отметки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SPORTident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Условия определения результатов</w:t>
      </w:r>
    </w:p>
    <w:p w:rsidR="001E6DCE" w:rsidRDefault="004F53F1" w:rsidP="001E6DC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личном зачете победители соревнований по спортивному ориентированию</w:t>
      </w:r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определяются по правилам проведения соревнований БФО. </w:t>
      </w:r>
    </w:p>
    <w:p w:rsidR="001E6DCE" w:rsidRDefault="004F53F1" w:rsidP="001E6DC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Победители в соревнованиях по скоростному компостированию определяются по лучшему времени прохождения дистанции.</w:t>
      </w:r>
      <w:r w:rsidR="000B08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F53F1" w:rsidRPr="004F53F1" w:rsidRDefault="000B0855" w:rsidP="001E6DC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Ориент-шоу по сумме времени 2-х лучших дистанций из 3.</w:t>
      </w:r>
    </w:p>
    <w:p w:rsidR="004F53F1" w:rsidRPr="004F53F1" w:rsidRDefault="004F53F1" w:rsidP="001E6DCE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Общекомандный результат определяется по сумме очков набранных 14 лучшими участниками команды на спринтерской дистанции.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преимущество получает команда, имеющая большее количество вторых мест и т.д.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Очки начисляются согласно таблице:</w:t>
      </w:r>
    </w:p>
    <w:tbl>
      <w:tblPr>
        <w:tblW w:w="9024" w:type="dxa"/>
        <w:tblInd w:w="4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82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867"/>
      </w:tblGrid>
      <w:tr w:rsidR="004F53F1" w:rsidRPr="004F53F1" w:rsidTr="001E6DCE">
        <w:trPr>
          <w:trHeight w:val="81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12...</w:t>
            </w:r>
          </w:p>
        </w:tc>
      </w:tr>
      <w:tr w:rsidR="004F53F1" w:rsidRPr="004F53F1" w:rsidTr="001E6DCE">
        <w:trPr>
          <w:trHeight w:val="81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FF0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F53F1" w:rsidRPr="004F53F1" w:rsidRDefault="004F53F1" w:rsidP="004F53F1">
            <w:pPr>
              <w:spacing w:before="300"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F53F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78...</w:t>
            </w:r>
          </w:p>
        </w:tc>
      </w:tr>
    </w:tbl>
    <w:p w:rsidR="004F53F1" w:rsidRPr="004F53F1" w:rsidRDefault="008803B3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11</w:t>
      </w:r>
      <w:r w:rsidR="001E6DC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апреля</w:t>
      </w:r>
      <w:r w:rsidR="000B4717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</w:t>
      </w:r>
      <w:r w:rsidR="004F53F1"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г. СПРИНТ</w:t>
      </w:r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Карта, местность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D12CE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Город школа</w:t>
      </w: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1E6DCE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Автор:</w:t>
      </w:r>
      <w:r w:rsidR="006029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Д.Н.Ванькевич</w:t>
      </w:r>
      <w:proofErr w:type="spell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F53F1" w:rsidRPr="000B115F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Масштаб:</w:t>
      </w:r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-</w:t>
      </w:r>
      <w:proofErr w:type="gramEnd"/>
      <w:r w:rsid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1:</w:t>
      </w:r>
      <w:r w:rsidR="000B115F" w:rsidRPr="000B11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00.сечение рельефа 2,5 метра. Формат А4</w:t>
      </w:r>
      <w:r w:rsidR="001E6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Местность: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Район соревнований включает жилой микрорайон</w:t>
      </w:r>
      <w:r w:rsidR="00D12C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территорию школ</w:t>
      </w:r>
      <w:r w:rsidR="001E6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45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частный сектор.</w:t>
      </w:r>
    </w:p>
    <w:p w:rsidR="004F53F1" w:rsidRPr="001D3B87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1D3B8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Опасные места</w:t>
      </w:r>
    </w:p>
    <w:p w:rsidR="001D3B87" w:rsidRPr="001D3B87" w:rsidRDefault="004F53F1" w:rsidP="001D3B87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1D3B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Автомоби</w:t>
      </w:r>
      <w:r w:rsidR="00C57CA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льные проезды внутри </w:t>
      </w:r>
      <w:r w:rsidR="001D3B87" w:rsidRPr="001D3B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частного сектора.</w:t>
      </w:r>
    </w:p>
    <w:p w:rsidR="004F53F1" w:rsidRPr="001D3B87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1D3B87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4F53F1" w:rsidRP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Легенды</w:t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Легенды КП будут впечатаны в карты, а </w:t>
      </w:r>
      <w:proofErr w:type="gramStart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</w:t>
      </w:r>
      <w:proofErr w:type="gramEnd"/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выдаваться </w:t>
      </w:r>
      <w:r w:rsidR="0045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стартом.</w:t>
      </w:r>
    </w:p>
    <w:p w:rsidR="004F53F1" w:rsidRDefault="004F53F1" w:rsidP="004F53F1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Примерные параметры дистанций</w:t>
      </w:r>
    </w:p>
    <w:tbl>
      <w:tblPr>
        <w:tblW w:w="9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6"/>
        <w:gridCol w:w="667"/>
        <w:gridCol w:w="2367"/>
        <w:gridCol w:w="1494"/>
        <w:gridCol w:w="667"/>
        <w:gridCol w:w="2367"/>
      </w:tblGrid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ГРУППА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КП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РАССТОЯНИЕ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ГРУППА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КП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F319"/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РАССТОЯНИЕ</w:t>
            </w:r>
          </w:p>
        </w:tc>
      </w:tr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Ж10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</w:t>
            </w:r>
            <w:r w:rsidR="001E6DCE">
              <w:rPr>
                <w:sz w:val="30"/>
                <w:szCs w:val="30"/>
              </w:rPr>
              <w:t>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М10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D3B87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  <w:r w:rsidR="001E6DCE">
              <w:rPr>
                <w:sz w:val="30"/>
                <w:szCs w:val="30"/>
              </w:rPr>
              <w:t>0 м.</w:t>
            </w:r>
          </w:p>
        </w:tc>
      </w:tr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lastRenderedPageBreak/>
              <w:t>Ж12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1D3B8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C57CA9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М12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885516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D559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C57CA9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00 м.</w:t>
            </w:r>
          </w:p>
        </w:tc>
      </w:tr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Ж14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  <w:r w:rsidR="001E6DCE">
              <w:rPr>
                <w:sz w:val="30"/>
                <w:szCs w:val="30"/>
              </w:rPr>
              <w:t>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М14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885516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  <w:r w:rsidR="001E6DCE">
              <w:rPr>
                <w:sz w:val="30"/>
                <w:szCs w:val="30"/>
              </w:rPr>
              <w:t>00 м.</w:t>
            </w:r>
          </w:p>
        </w:tc>
      </w:tr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Ж16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  <w:r w:rsidR="00885516">
              <w:rPr>
                <w:sz w:val="30"/>
                <w:szCs w:val="30"/>
              </w:rPr>
              <w:t>0</w:t>
            </w:r>
            <w:r w:rsidR="001E6DCE">
              <w:rPr>
                <w:sz w:val="30"/>
                <w:szCs w:val="30"/>
              </w:rPr>
              <w:t>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D559D4">
              <w:rPr>
                <w:sz w:val="30"/>
                <w:szCs w:val="30"/>
              </w:rPr>
              <w:t>0</w:t>
            </w:r>
            <w:r w:rsidR="001E6DCE">
              <w:rPr>
                <w:sz w:val="30"/>
                <w:szCs w:val="30"/>
              </w:rPr>
              <w:t>0 м.</w:t>
            </w:r>
          </w:p>
        </w:tc>
      </w:tr>
      <w:tr w:rsidR="001E6DCE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012725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Ж18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D559D4" w:rsidP="00D559D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C57CA9">
              <w:rPr>
                <w:sz w:val="30"/>
                <w:szCs w:val="30"/>
              </w:rPr>
              <w:t>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 w:rsidR="00D559D4">
              <w:rPr>
                <w:sz w:val="30"/>
                <w:szCs w:val="30"/>
              </w:rPr>
              <w:t>0</w:t>
            </w:r>
            <w:r w:rsidR="001E6DCE">
              <w:rPr>
                <w:sz w:val="30"/>
                <w:szCs w:val="30"/>
              </w:rPr>
              <w:t>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1E6DCE" w:rsidP="007B52B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М18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367602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CE" w:rsidRPr="00CA577F" w:rsidRDefault="00C57CA9" w:rsidP="007B52B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  <w:r w:rsidR="00D559D4">
              <w:rPr>
                <w:sz w:val="30"/>
                <w:szCs w:val="30"/>
              </w:rPr>
              <w:t>0</w:t>
            </w:r>
            <w:r w:rsidR="001E6DCE">
              <w:rPr>
                <w:sz w:val="30"/>
                <w:szCs w:val="30"/>
              </w:rPr>
              <w:t>0 м.</w:t>
            </w:r>
          </w:p>
        </w:tc>
      </w:tr>
      <w:tr w:rsidR="00885516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012725" w:rsidRDefault="00885516" w:rsidP="00885516">
            <w:pPr>
              <w:jc w:val="center"/>
              <w:rPr>
                <w:b/>
                <w:sz w:val="30"/>
                <w:szCs w:val="30"/>
              </w:rPr>
            </w:pPr>
            <w:r w:rsidRPr="00012725">
              <w:rPr>
                <w:b/>
                <w:sz w:val="30"/>
                <w:szCs w:val="30"/>
              </w:rPr>
              <w:t>Ж21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367602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  <w:r w:rsidR="00885516">
              <w:rPr>
                <w:sz w:val="30"/>
                <w:szCs w:val="30"/>
              </w:rPr>
              <w:t>00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885516" w:rsidP="0088551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М21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367602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</w:t>
            </w:r>
            <w:r w:rsidR="00885516">
              <w:rPr>
                <w:sz w:val="30"/>
                <w:szCs w:val="30"/>
              </w:rPr>
              <w:t>00 м.</w:t>
            </w:r>
          </w:p>
        </w:tc>
      </w:tr>
      <w:tr w:rsidR="00885516" w:rsidTr="007B52B6">
        <w:trPr>
          <w:jc w:val="center"/>
        </w:trPr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885516" w:rsidP="0088551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Ж35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367602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  <w:r w:rsidR="00885516">
              <w:rPr>
                <w:sz w:val="30"/>
                <w:szCs w:val="30"/>
              </w:rPr>
              <w:t>00 м.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885516" w:rsidP="00885516">
            <w:pPr>
              <w:jc w:val="center"/>
              <w:rPr>
                <w:b/>
                <w:sz w:val="30"/>
                <w:szCs w:val="30"/>
              </w:rPr>
            </w:pPr>
            <w:r w:rsidRPr="00CA577F">
              <w:rPr>
                <w:b/>
                <w:sz w:val="30"/>
                <w:szCs w:val="30"/>
              </w:rPr>
              <w:t>М35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367602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16" w:rsidRPr="00CA577F" w:rsidRDefault="00C57CA9" w:rsidP="008855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885516">
              <w:rPr>
                <w:sz w:val="30"/>
                <w:szCs w:val="30"/>
              </w:rPr>
              <w:t>00 м.</w:t>
            </w:r>
          </w:p>
        </w:tc>
      </w:tr>
    </w:tbl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</w:t>
      </w:r>
      <w:r w:rsidR="001E6D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трольное время для всех групп 9</w:t>
      </w: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 минут.</w:t>
      </w:r>
    </w:p>
    <w:p w:rsidR="004F53F1" w:rsidRPr="004F53F1" w:rsidRDefault="004F53F1" w:rsidP="004F53F1">
      <w:pPr>
        <w:pBdr>
          <w:bottom w:val="single" w:sz="6" w:space="2" w:color="000000"/>
        </w:pBdr>
        <w:shd w:val="clear" w:color="auto" w:fill="FFFFFF"/>
        <w:spacing w:before="300" w:after="0" w:line="240" w:lineRule="auto"/>
        <w:ind w:left="75" w:right="75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4F53F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Пример карты</w:t>
      </w:r>
    </w:p>
    <w:p w:rsidR="004F53F1" w:rsidRPr="004F53F1" w:rsidRDefault="004F53F1" w:rsidP="004F5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F53F1" w:rsidRPr="004F53F1" w:rsidRDefault="004F53F1" w:rsidP="004F53F1">
      <w:pPr>
        <w:shd w:val="clear" w:color="auto" w:fill="FFFFFF"/>
        <w:spacing w:before="120" w:after="120" w:line="240" w:lineRule="auto"/>
        <w:ind w:left="5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53F1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79245" cy="2119630"/>
            <wp:effectExtent l="0" t="0" r="1905" b="0"/>
            <wp:docPr id="1" name="Рисунок 1" descr="http://tc-unost.ucoz.com/file/img/190406_spring-compas-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c-unost.ucoz.com/file/img/190406_spring-compas-examp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1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186" w:rsidRDefault="004D7186"/>
    <w:p w:rsidR="000B4717" w:rsidRDefault="000B4717"/>
    <w:p w:rsidR="0091670E" w:rsidRPr="004F53F1" w:rsidRDefault="0091670E" w:rsidP="000B4717">
      <w:pPr>
        <w:shd w:val="clear" w:color="auto" w:fill="FFFFFF"/>
        <w:spacing w:before="150" w:after="150" w:line="240" w:lineRule="auto"/>
        <w:ind w:left="75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B4717" w:rsidRDefault="000B4717"/>
    <w:sectPr w:rsidR="000B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A03"/>
    <w:multiLevelType w:val="multilevel"/>
    <w:tmpl w:val="1F84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F1"/>
    <w:rsid w:val="000B0855"/>
    <w:rsid w:val="000B115F"/>
    <w:rsid w:val="000B4717"/>
    <w:rsid w:val="001D3B87"/>
    <w:rsid w:val="001E2FB7"/>
    <w:rsid w:val="001E6DCE"/>
    <w:rsid w:val="003C2E84"/>
    <w:rsid w:val="00455A82"/>
    <w:rsid w:val="004C6AAC"/>
    <w:rsid w:val="004D7186"/>
    <w:rsid w:val="004F53F1"/>
    <w:rsid w:val="006029FC"/>
    <w:rsid w:val="00607B77"/>
    <w:rsid w:val="00776B9C"/>
    <w:rsid w:val="008474F0"/>
    <w:rsid w:val="008803B3"/>
    <w:rsid w:val="00885516"/>
    <w:rsid w:val="008F2857"/>
    <w:rsid w:val="0091670E"/>
    <w:rsid w:val="00C51D8D"/>
    <w:rsid w:val="00C57CA9"/>
    <w:rsid w:val="00D12CED"/>
    <w:rsid w:val="00D3257A"/>
    <w:rsid w:val="00D559D4"/>
    <w:rsid w:val="00E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EAB7"/>
  <w15:docId w15:val="{B212F69A-AF2D-43B0-8EF9-F9B85791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F5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5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5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53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C6A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erezino-cu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nost2008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D5E02-AC2B-4147-AA8F-BC673A98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2021-03-21T19:48:00Z</dcterms:created>
  <dcterms:modified xsi:type="dcterms:W3CDTF">2026-04-07T20:06:00Z</dcterms:modified>
</cp:coreProperties>
</file>